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DD1E39" w:rsidRPr="00442F83" w:rsidRDefault="00DD1E39" w:rsidP="00DD1E39">
      <w:pPr>
        <w:pStyle w:val="Telobesedila"/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IZJAVA O IZPOLNJEVANJU OSNOVNIH POGOJEV ZA PRIZNAVANJE SPOSOBNOSTI</w:t>
      </w:r>
    </w:p>
    <w:p w:rsidR="00DD1E39" w:rsidRDefault="00DD1E39" w:rsidP="00DD1E39">
      <w:pPr>
        <w:jc w:val="both"/>
        <w:rPr>
          <w:rFonts w:ascii="Arial" w:hAnsi="Arial" w:cs="Arial"/>
          <w:b/>
          <w:sz w:val="22"/>
          <w:u w:val="single"/>
          <w:lang w:val="sl-SI"/>
        </w:rPr>
      </w:pPr>
    </w:p>
    <w:p w:rsidR="00DD1E39" w:rsidRDefault="00DD1E39" w:rsidP="00DD1E39">
      <w:pPr>
        <w:jc w:val="both"/>
        <w:rPr>
          <w:rFonts w:ascii="Arial" w:hAnsi="Arial" w:cs="Arial"/>
          <w:b/>
          <w:sz w:val="22"/>
          <w:u w:val="single"/>
          <w:lang w:val="sl-SI"/>
        </w:rPr>
      </w:pPr>
    </w:p>
    <w:p w:rsidR="00DD1E39" w:rsidRPr="00442F83" w:rsidRDefault="00DD1E39" w:rsidP="00DD1E39">
      <w:pPr>
        <w:jc w:val="both"/>
        <w:rPr>
          <w:rFonts w:ascii="Arial" w:hAnsi="Arial" w:cs="Arial"/>
          <w:b/>
          <w:sz w:val="22"/>
          <w:u w:val="single"/>
          <w:lang w:val="sl-SI"/>
        </w:rPr>
      </w:pPr>
    </w:p>
    <w:p w:rsidR="00DD1E39" w:rsidRPr="00442F83" w:rsidRDefault="00DD1E39" w:rsidP="00DD1E39">
      <w:pPr>
        <w:keepNext/>
        <w:keepLines/>
        <w:tabs>
          <w:tab w:val="left" w:pos="5418"/>
          <w:tab w:val="left" w:pos="8671"/>
        </w:tabs>
        <w:jc w:val="both"/>
        <w:rPr>
          <w:rFonts w:ascii="Arial" w:hAnsi="Arial" w:cs="Arial"/>
          <w:lang w:val="sl-SI"/>
        </w:rPr>
      </w:pPr>
      <w:r w:rsidRPr="00442F83">
        <w:rPr>
          <w:rFonts w:ascii="Arial" w:hAnsi="Arial" w:cs="Arial"/>
          <w:color w:val="000000"/>
          <w:lang w:val="sl-SI"/>
        </w:rPr>
        <w:t>Spodaj podpisani, zastopnik/pooblaščenec ponudnika, ki se prijavlja na predmetni razpis za javno naročilo</w:t>
      </w:r>
      <w:r>
        <w:rPr>
          <w:rFonts w:ascii="Arial" w:hAnsi="Arial" w:cs="Arial"/>
          <w:color w:val="000000"/>
          <w:lang w:val="sl-SI"/>
        </w:rPr>
        <w:t>,</w:t>
      </w:r>
      <w:r w:rsidRPr="00442F83">
        <w:rPr>
          <w:rFonts w:ascii="Arial" w:hAnsi="Arial" w:cs="Arial"/>
          <w:color w:val="000000"/>
          <w:lang w:val="sl-SI"/>
        </w:rPr>
        <w:t xml:space="preserve"> izjavljam, da smo seznanjeni s pogoji, merili in ostalo vsebino </w:t>
      </w:r>
      <w:r w:rsidRPr="00442F83">
        <w:rPr>
          <w:rFonts w:ascii="Arial" w:hAnsi="Arial" w:cs="Arial"/>
          <w:lang w:val="sl-SI"/>
        </w:rPr>
        <w:t>razpisne dokumentacije za navedeno javno naročilo ter jih v celoti sprejemamo. Če bo naša ponudba sprejeta bomo</w:t>
      </w:r>
      <w:r>
        <w:rPr>
          <w:rFonts w:ascii="Arial" w:hAnsi="Arial" w:cs="Arial"/>
          <w:lang w:val="sl-SI"/>
        </w:rPr>
        <w:t>,</w:t>
      </w:r>
      <w:r w:rsidRPr="00442F83">
        <w:rPr>
          <w:rFonts w:ascii="Arial" w:hAnsi="Arial" w:cs="Arial"/>
          <w:lang w:val="sl-SI"/>
        </w:rPr>
        <w:t xml:space="preserve"> predložili vsa zahtevana zavarovanja posla.</w:t>
      </w:r>
    </w:p>
    <w:p w:rsidR="00DD1E39" w:rsidRPr="007F7A07" w:rsidRDefault="00DD1E39" w:rsidP="00DD1E39">
      <w:pPr>
        <w:keepNext/>
        <w:keepLines/>
        <w:tabs>
          <w:tab w:val="left" w:pos="5778"/>
          <w:tab w:val="left" w:pos="9031"/>
        </w:tabs>
        <w:jc w:val="both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tabs>
          <w:tab w:val="left" w:pos="5778"/>
          <w:tab w:val="left" w:pos="9031"/>
        </w:tabs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S podpisom te izjave potrjujem izpolnjevanje spodnjih pogojev:</w:t>
      </w:r>
    </w:p>
    <w:p w:rsidR="00DD1E39" w:rsidRDefault="00DD1E39" w:rsidP="00DD1E39">
      <w:pPr>
        <w:keepNext/>
        <w:keepLines/>
        <w:tabs>
          <w:tab w:val="left" w:pos="5778"/>
          <w:tab w:val="left" w:pos="9031"/>
        </w:tabs>
        <w:jc w:val="both"/>
        <w:rPr>
          <w:rFonts w:ascii="Arial" w:hAnsi="Arial" w:cs="Arial"/>
          <w:color w:val="000000"/>
          <w:lang w:val="pl-PL"/>
        </w:rPr>
      </w:pPr>
    </w:p>
    <w:p w:rsidR="00DD1E39" w:rsidRDefault="00DD1E39" w:rsidP="00DD1E39">
      <w:pPr>
        <w:keepNext/>
        <w:keepLines/>
        <w:numPr>
          <w:ilvl w:val="0"/>
          <w:numId w:val="1"/>
        </w:numPr>
        <w:tabs>
          <w:tab w:val="left" w:pos="5778"/>
          <w:tab w:val="left" w:pos="9031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pl-PL"/>
        </w:rPr>
        <w:t xml:space="preserve">ponudnik in vsak njegov zakoniti zastopnik, v kolikor gre za pravno osebo, ni bil pravnomočno obsojen zaradi kaznivih dejanj, določenih v prvem in drugem odstavku </w:t>
      </w:r>
      <w:r>
        <w:rPr>
          <w:rFonts w:ascii="Arial" w:hAnsi="Arial" w:cs="Arial"/>
          <w:color w:val="000000"/>
          <w:lang w:val="sl-SI"/>
        </w:rPr>
        <w:t>42. člena ZJN-2,</w:t>
      </w:r>
    </w:p>
    <w:p w:rsidR="00DD1E39" w:rsidRDefault="00DD1E39" w:rsidP="00DD1E39">
      <w:pPr>
        <w:keepNext/>
        <w:keepLines/>
        <w:tabs>
          <w:tab w:val="left" w:pos="5778"/>
          <w:tab w:val="left" w:pos="9031"/>
        </w:tabs>
        <w:jc w:val="both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ponudnik ima plačane vse zapadle obveznosti do podizvajalcev v predhodnih postopkih javnega naročanja,</w:t>
      </w:r>
    </w:p>
    <w:p w:rsidR="00DD1E39" w:rsidRDefault="00DD1E39" w:rsidP="00DD1E39">
      <w:pPr>
        <w:keepNext/>
        <w:keepLines/>
        <w:widowControl w:val="0"/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 xml:space="preserve">ponudnik ni izločen iz postopkov oddaje javnih naročil zaradi uvrstitve v evidenco ponudnikov z negativnimi referencami iz </w:t>
      </w:r>
      <w:proofErr w:type="spellStart"/>
      <w:r>
        <w:rPr>
          <w:rFonts w:ascii="Arial" w:hAnsi="Arial" w:cs="Arial"/>
          <w:color w:val="000000"/>
          <w:lang w:val="sl-SI"/>
        </w:rPr>
        <w:t>77.a</w:t>
      </w:r>
      <w:proofErr w:type="spellEnd"/>
      <w:r>
        <w:rPr>
          <w:rFonts w:ascii="Arial" w:hAnsi="Arial" w:cs="Arial"/>
          <w:color w:val="000000"/>
          <w:lang w:val="sl-SI"/>
        </w:rPr>
        <w:t xml:space="preserve"> člena tega zakona oziroma </w:t>
      </w:r>
      <w:proofErr w:type="spellStart"/>
      <w:r>
        <w:rPr>
          <w:rFonts w:ascii="Arial" w:hAnsi="Arial" w:cs="Arial"/>
          <w:color w:val="000000"/>
          <w:lang w:val="sl-SI"/>
        </w:rPr>
        <w:t>81.a</w:t>
      </w:r>
      <w:proofErr w:type="spellEnd"/>
      <w:r>
        <w:rPr>
          <w:rFonts w:ascii="Arial" w:hAnsi="Arial" w:cs="Arial"/>
          <w:color w:val="000000"/>
          <w:lang w:val="sl-SI"/>
        </w:rPr>
        <w:t xml:space="preserve"> člena ZJNVETPS,</w:t>
      </w:r>
    </w:p>
    <w:p w:rsidR="00DD1E39" w:rsidRDefault="00DD1E39" w:rsidP="00DD1E39">
      <w:pPr>
        <w:keepNext/>
        <w:keepLines/>
        <w:widowControl w:val="0"/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dajemo soglasje, da lahko naročnik v primeru ugotovitve računskih napak v ponudbi, le-te odpravi tako, da za pravilno vzame osnovo ter popravi seštevek, zmnožek ipd.</w:t>
      </w:r>
    </w:p>
    <w:p w:rsidR="00DD1E39" w:rsidRDefault="00DD1E39" w:rsidP="00DD1E39">
      <w:pPr>
        <w:pStyle w:val="Odstavekseznama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widowControl w:val="0"/>
        <w:tabs>
          <w:tab w:val="left" w:pos="1440"/>
        </w:tabs>
        <w:suppressAutoHyphens/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In pooblaščamo naročnika, da v okviru izvajanja postopka javnega naročila z naslovom »</w:t>
      </w:r>
      <w:r w:rsidRPr="00DD1E39">
        <w:rPr>
          <w:rFonts w:ascii="Arial" w:hAnsi="Arial" w:cs="Arial"/>
          <w:b/>
          <w:color w:val="000000"/>
          <w:lang w:val="sl-SI"/>
        </w:rPr>
        <w:t>Adaptacija prostorov  Geografskega inštituta ZRC SAZU na Gosposki 13 v Ljubljani</w:t>
      </w:r>
      <w:r w:rsidR="00420D1A">
        <w:rPr>
          <w:rFonts w:ascii="Arial" w:hAnsi="Arial" w:cs="Arial"/>
          <w:b/>
          <w:color w:val="000000"/>
          <w:lang w:val="sl-SI"/>
        </w:rPr>
        <w:t>«</w:t>
      </w:r>
      <w:r w:rsidR="00420D1A">
        <w:rPr>
          <w:rFonts w:ascii="Arial" w:hAnsi="Arial" w:cs="Arial"/>
          <w:color w:val="000000"/>
          <w:lang w:val="sl-SI"/>
        </w:rPr>
        <w:t xml:space="preserve"> lahko kadarkoli zaprosi pristojne državne organe za potrditev ponudnikovih navedb iz ponudbe, ter da lahko v imenu ponudnika pridobi ustrezna dokazila iz uradnih evidenc</w:t>
      </w:r>
      <w:r w:rsidR="00E00081">
        <w:rPr>
          <w:rFonts w:ascii="Arial" w:hAnsi="Arial" w:cs="Arial"/>
          <w:color w:val="000000"/>
          <w:lang w:val="sl-SI"/>
        </w:rPr>
        <w:t xml:space="preserve"> s katerimi se dokazuje izpolnjevanje v razpisni dokumentaciji postavljenih pogojev.</w:t>
      </w:r>
      <w:bookmarkStart w:id="0" w:name="_GoBack"/>
      <w:bookmarkEnd w:id="0"/>
    </w:p>
    <w:p w:rsidR="00DD1E39" w:rsidRDefault="00DD1E39" w:rsidP="00DD1E39">
      <w:pPr>
        <w:keepNext/>
        <w:keepLines/>
        <w:jc w:val="both"/>
        <w:rPr>
          <w:rFonts w:ascii="Arial" w:hAnsi="Arial" w:cs="Arial"/>
          <w:color w:val="000000"/>
          <w:lang w:val="sl-SI"/>
        </w:rPr>
      </w:pPr>
    </w:p>
    <w:p w:rsidR="00DD1E39" w:rsidRDefault="00DD1E39" w:rsidP="00DD1E39">
      <w:pPr>
        <w:keepNext/>
        <w:keepLines/>
        <w:jc w:val="both"/>
        <w:rPr>
          <w:rFonts w:ascii="Arial" w:hAnsi="Arial" w:cs="Arial"/>
          <w:b/>
          <w:color w:val="000000"/>
          <w:lang w:val="sl-SI"/>
        </w:rPr>
      </w:pPr>
    </w:p>
    <w:p w:rsidR="00DD1E39" w:rsidRDefault="00DD1E39" w:rsidP="00DD1E39">
      <w:pPr>
        <w:keepNext/>
        <w:keepLines/>
        <w:jc w:val="both"/>
        <w:rPr>
          <w:rFonts w:ascii="Arial" w:hAnsi="Arial" w:cs="Arial"/>
          <w:b/>
          <w:color w:val="000000"/>
          <w:lang w:val="sl-SI"/>
        </w:rPr>
      </w:pPr>
    </w:p>
    <w:p w:rsidR="00DD1E39" w:rsidRDefault="00DD1E39" w:rsidP="00DD1E39">
      <w:pPr>
        <w:keepNext/>
        <w:keepLines/>
        <w:jc w:val="both"/>
        <w:rPr>
          <w:rFonts w:ascii="Arial" w:hAnsi="Arial" w:cs="Arial"/>
          <w:b/>
          <w:color w:val="000000"/>
          <w:lang w:val="sl-SI"/>
        </w:rPr>
      </w:pPr>
    </w:p>
    <w:p w:rsidR="00DD1E39" w:rsidRDefault="00DD1E39" w:rsidP="00DD1E39">
      <w:pPr>
        <w:keepNext/>
        <w:keepLines/>
        <w:jc w:val="both"/>
        <w:rPr>
          <w:rFonts w:ascii="Arial" w:hAnsi="Arial" w:cs="Arial"/>
          <w:b/>
          <w:color w:val="000000"/>
          <w:lang w:val="sl-SI"/>
        </w:rPr>
      </w:pPr>
    </w:p>
    <w:p w:rsidR="00DD1E39" w:rsidRPr="00442F83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Cs/>
          <w:color w:val="000000"/>
          <w:lang w:val="sl-SI"/>
        </w:rPr>
      </w:pPr>
      <w:r w:rsidRPr="00442F83">
        <w:rPr>
          <w:rFonts w:ascii="Arial" w:hAnsi="Arial" w:cs="Arial"/>
          <w:color w:val="000000"/>
          <w:lang w:val="sl-SI"/>
        </w:rPr>
        <w:t>Podpisnik v imenu udeleženca:</w:t>
      </w:r>
      <w:r w:rsidRPr="00442F83">
        <w:rPr>
          <w:rFonts w:ascii="Arial" w:hAnsi="Arial" w:cs="Arial"/>
          <w:b/>
          <w:bCs/>
          <w:color w:val="000000"/>
          <w:lang w:val="sl-SI"/>
        </w:rPr>
        <w:tab/>
      </w:r>
      <w:r w:rsidRPr="00442F83">
        <w:rPr>
          <w:rFonts w:ascii="Arial" w:hAnsi="Arial" w:cs="Arial"/>
          <w:b/>
          <w:bCs/>
          <w:color w:val="000000"/>
          <w:lang w:val="sl-SI"/>
        </w:rPr>
        <w:tab/>
      </w:r>
      <w:r w:rsidRPr="00442F83">
        <w:rPr>
          <w:rFonts w:ascii="Arial" w:hAnsi="Arial" w:cs="Arial"/>
          <w:b/>
          <w:bCs/>
          <w:color w:val="000000"/>
          <w:lang w:val="sl-SI"/>
        </w:rPr>
        <w:tab/>
      </w:r>
      <w:r w:rsidRPr="00442F83">
        <w:rPr>
          <w:rFonts w:ascii="Arial" w:hAnsi="Arial" w:cs="Arial"/>
          <w:b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>V/na ________________, dne __________</w:t>
      </w:r>
    </w:p>
    <w:p w:rsidR="00DD1E39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Cs/>
          <w:color w:val="000000"/>
          <w:lang w:val="sl-SI"/>
        </w:rPr>
      </w:pPr>
    </w:p>
    <w:p w:rsidR="00DD1E39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Cs/>
          <w:color w:val="000000"/>
          <w:lang w:val="sl-SI"/>
        </w:rPr>
      </w:pPr>
    </w:p>
    <w:p w:rsidR="00DD1E39" w:rsidRPr="00442F83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Cs/>
          <w:color w:val="000000"/>
          <w:lang w:val="sl-SI"/>
        </w:rPr>
      </w:pPr>
    </w:p>
    <w:p w:rsidR="00DD1E39" w:rsidRPr="00442F83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lang w:val="sl-SI"/>
        </w:rPr>
      </w:pPr>
      <w:r w:rsidRPr="00442F83">
        <w:rPr>
          <w:rFonts w:ascii="Arial" w:hAnsi="Arial" w:cs="Arial"/>
          <w:bCs/>
          <w:color w:val="000000"/>
          <w:lang w:val="sl-SI"/>
        </w:rPr>
        <w:t xml:space="preserve">Ime in priimek: </w:t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</w:r>
      <w:r w:rsidRPr="00442F83">
        <w:rPr>
          <w:rFonts w:ascii="Arial" w:hAnsi="Arial" w:cs="Arial"/>
          <w:bCs/>
          <w:color w:val="000000"/>
          <w:lang w:val="sl-SI"/>
        </w:rPr>
        <w:tab/>
        <w:t>Podpis in žig:</w:t>
      </w:r>
    </w:p>
    <w:p w:rsidR="00DD1E39" w:rsidRDefault="00DD1E39" w:rsidP="00DD1E39">
      <w:pPr>
        <w:keepNext/>
        <w:keepLines/>
        <w:tabs>
          <w:tab w:val="left" w:pos="536"/>
        </w:tabs>
        <w:spacing w:before="51" w:after="51"/>
        <w:jc w:val="both"/>
        <w:rPr>
          <w:rFonts w:ascii="Arial" w:hAnsi="Arial" w:cs="Arial"/>
          <w:bCs/>
          <w:color w:val="000000"/>
        </w:rPr>
      </w:pPr>
    </w:p>
    <w:p w:rsidR="00A31973" w:rsidRDefault="00DD1E39" w:rsidP="00DD1E39"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sectPr w:rsidR="00A3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4A2"/>
    <w:multiLevelType w:val="hybridMultilevel"/>
    <w:tmpl w:val="F16691E6"/>
    <w:lvl w:ilvl="0" w:tplc="6F74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9"/>
    <w:rsid w:val="000E3FD4"/>
    <w:rsid w:val="00151081"/>
    <w:rsid w:val="001745E7"/>
    <w:rsid w:val="002270F0"/>
    <w:rsid w:val="00231487"/>
    <w:rsid w:val="00233987"/>
    <w:rsid w:val="002F1917"/>
    <w:rsid w:val="00407B39"/>
    <w:rsid w:val="00420D1A"/>
    <w:rsid w:val="00433E72"/>
    <w:rsid w:val="00480CC5"/>
    <w:rsid w:val="004F2C3D"/>
    <w:rsid w:val="0061436E"/>
    <w:rsid w:val="00640409"/>
    <w:rsid w:val="00767916"/>
    <w:rsid w:val="007D1308"/>
    <w:rsid w:val="00886EFE"/>
    <w:rsid w:val="009B3DC2"/>
    <w:rsid w:val="009F250F"/>
    <w:rsid w:val="00A31973"/>
    <w:rsid w:val="00A51ABB"/>
    <w:rsid w:val="00A66B39"/>
    <w:rsid w:val="00A67A3B"/>
    <w:rsid w:val="00AA3612"/>
    <w:rsid w:val="00AC0863"/>
    <w:rsid w:val="00BC5C83"/>
    <w:rsid w:val="00DD1E39"/>
    <w:rsid w:val="00DE4A2C"/>
    <w:rsid w:val="00E00081"/>
    <w:rsid w:val="00E21D1D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D1E39"/>
    <w:rPr>
      <w:rFonts w:ascii="Garamond" w:hAnsi="Garamond"/>
      <w:i/>
      <w:iCs/>
      <w:sz w:val="24"/>
      <w:szCs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DD1E39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D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D1E39"/>
    <w:rPr>
      <w:rFonts w:ascii="Garamond" w:hAnsi="Garamond"/>
      <w:i/>
      <w:iCs/>
      <w:sz w:val="24"/>
      <w:szCs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DD1E39"/>
    <w:rPr>
      <w:rFonts w:ascii="Garamond" w:eastAsia="Times New Roman" w:hAnsi="Garamond" w:cs="Times New Roman"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D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 Bosnić</dc:creator>
  <cp:lastModifiedBy>Duša Bosnić</cp:lastModifiedBy>
  <cp:revision>1</cp:revision>
  <dcterms:created xsi:type="dcterms:W3CDTF">2014-07-11T11:01:00Z</dcterms:created>
  <dcterms:modified xsi:type="dcterms:W3CDTF">2014-07-11T11:24:00Z</dcterms:modified>
</cp:coreProperties>
</file>